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94" w:rsidRDefault="00822769">
      <w:pPr>
        <w:adjustRightInd/>
        <w:spacing w:line="242" w:lineRule="exact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661C94">
        <w:rPr>
          <w:rFonts w:hint="eastAsia"/>
        </w:rPr>
        <w:t>（</w:t>
      </w:r>
      <w:r w:rsidR="002F4FB0">
        <w:rPr>
          <w:rFonts w:hint="eastAsia"/>
        </w:rPr>
        <w:t>前期課程：高度社会人養成・</w:t>
      </w:r>
      <w:r w:rsidR="00661C94">
        <w:t>GMAP</w:t>
      </w:r>
      <w:r w:rsidR="002F4FB0">
        <w:rPr>
          <w:rFonts w:hint="eastAsia"/>
        </w:rPr>
        <w:t>・法曹リカレントプログラム</w:t>
      </w:r>
      <w:r w:rsidR="00661C94">
        <w:rPr>
          <w:rFonts w:hint="eastAsia"/>
        </w:rPr>
        <w:t>）</w:t>
      </w:r>
    </w:p>
    <w:p w:rsidR="00661C94" w:rsidRDefault="002F4FB0" w:rsidP="002F4FB0">
      <w:pPr>
        <w:adjustRightInd/>
        <w:spacing w:line="242" w:lineRule="exact"/>
        <w:jc w:val="right"/>
        <w:rPr>
          <w:rFonts w:hAnsi="Times New Roman" w:cs="Times New Roman"/>
          <w:spacing w:val="4"/>
        </w:rPr>
      </w:pPr>
      <w:r>
        <w:t>2018</w:t>
      </w:r>
      <w:r>
        <w:rPr>
          <w:rFonts w:hint="eastAsia"/>
        </w:rPr>
        <w:t>年度以降入学者用</w:t>
      </w:r>
    </w:p>
    <w:p w:rsidR="00661C94" w:rsidRDefault="00C27355">
      <w:pPr>
        <w:adjustRightInd/>
        <w:spacing w:line="374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34"/>
          <w:szCs w:val="34"/>
        </w:rPr>
        <w:t xml:space="preserve">　　</w:t>
      </w:r>
      <w:r w:rsidR="00822769" w:rsidRPr="00822769">
        <w:rPr>
          <w:rFonts w:hint="eastAsia"/>
          <w:spacing w:val="2"/>
          <w:sz w:val="34"/>
          <w:szCs w:val="34"/>
          <w:u w:val="single"/>
        </w:rPr>
        <w:t xml:space="preserve">　</w:t>
      </w:r>
      <w:r w:rsidR="00661C94" w:rsidRPr="00822769">
        <w:rPr>
          <w:spacing w:val="2"/>
          <w:sz w:val="34"/>
          <w:szCs w:val="34"/>
          <w:u w:val="single"/>
        </w:rPr>
        <w:t xml:space="preserve">  </w:t>
      </w:r>
      <w:r w:rsidR="00661C94">
        <w:rPr>
          <w:spacing w:val="2"/>
          <w:sz w:val="34"/>
          <w:szCs w:val="34"/>
          <w:u w:val="single" w:color="000000"/>
        </w:rPr>
        <w:t xml:space="preserve">  </w:t>
      </w:r>
      <w:r w:rsidR="00661C94">
        <w:rPr>
          <w:rFonts w:hint="eastAsia"/>
          <w:spacing w:val="2"/>
          <w:sz w:val="34"/>
          <w:szCs w:val="34"/>
        </w:rPr>
        <w:t>年度</w:t>
      </w:r>
      <w:r w:rsidR="00661C94">
        <w:rPr>
          <w:spacing w:val="2"/>
          <w:sz w:val="34"/>
          <w:szCs w:val="34"/>
        </w:rPr>
        <w:t xml:space="preserve">   </w:t>
      </w:r>
      <w:r w:rsidR="00661C94">
        <w:rPr>
          <w:rFonts w:hint="eastAsia"/>
          <w:spacing w:val="2"/>
          <w:sz w:val="34"/>
          <w:szCs w:val="34"/>
        </w:rPr>
        <w:t>研</w:t>
      </w:r>
      <w:r w:rsidR="00661C94">
        <w:rPr>
          <w:spacing w:val="2"/>
          <w:sz w:val="34"/>
          <w:szCs w:val="34"/>
        </w:rPr>
        <w:t xml:space="preserve"> </w:t>
      </w:r>
      <w:r w:rsidR="00661C94">
        <w:rPr>
          <w:rFonts w:hint="eastAsia"/>
          <w:spacing w:val="2"/>
          <w:sz w:val="34"/>
          <w:szCs w:val="34"/>
        </w:rPr>
        <w:t>究</w:t>
      </w:r>
      <w:r w:rsidR="00661C94">
        <w:rPr>
          <w:spacing w:val="2"/>
          <w:sz w:val="34"/>
          <w:szCs w:val="34"/>
        </w:rPr>
        <w:t xml:space="preserve"> </w:t>
      </w:r>
      <w:r w:rsidR="00661C94">
        <w:rPr>
          <w:rFonts w:hint="eastAsia"/>
          <w:spacing w:val="2"/>
          <w:sz w:val="34"/>
          <w:szCs w:val="34"/>
        </w:rPr>
        <w:t>計</w:t>
      </w:r>
      <w:r w:rsidR="00661C94">
        <w:rPr>
          <w:spacing w:val="2"/>
          <w:sz w:val="34"/>
          <w:szCs w:val="34"/>
        </w:rPr>
        <w:t xml:space="preserve"> </w:t>
      </w:r>
      <w:r w:rsidR="00661C94">
        <w:rPr>
          <w:rFonts w:hint="eastAsia"/>
          <w:spacing w:val="2"/>
          <w:sz w:val="34"/>
          <w:szCs w:val="34"/>
        </w:rPr>
        <w:t>画</w:t>
      </w:r>
      <w:r w:rsidR="00661C94">
        <w:rPr>
          <w:spacing w:val="2"/>
          <w:sz w:val="34"/>
          <w:szCs w:val="34"/>
        </w:rPr>
        <w:t xml:space="preserve"> </w:t>
      </w:r>
      <w:r w:rsidR="00661C94">
        <w:rPr>
          <w:rFonts w:hint="eastAsia"/>
          <w:spacing w:val="2"/>
          <w:sz w:val="34"/>
          <w:szCs w:val="34"/>
        </w:rPr>
        <w:t>書</w:t>
      </w:r>
    </w:p>
    <w:p w:rsidR="00661C94" w:rsidRPr="002F4FB0" w:rsidRDefault="00661C94">
      <w:pPr>
        <w:adjustRightInd/>
        <w:spacing w:line="242" w:lineRule="exact"/>
        <w:rPr>
          <w:rFonts w:hAnsi="Times New Roman" w:cs="Times New Roman"/>
          <w:spacing w:val="4"/>
        </w:rPr>
      </w:pPr>
    </w:p>
    <w:p w:rsidR="00661C94" w:rsidRDefault="00661C94">
      <w:pPr>
        <w:adjustRightInd/>
        <w:spacing w:line="242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     </w:t>
      </w:r>
      <w:r>
        <w:rPr>
          <w:rFonts w:hint="eastAsia"/>
        </w:rPr>
        <w:t>年　　月　　日提出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2"/>
        <w:gridCol w:w="2825"/>
        <w:gridCol w:w="1739"/>
        <w:gridCol w:w="3912"/>
        <w:gridCol w:w="271"/>
      </w:tblGrid>
      <w:tr w:rsidR="00661C94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</w:t>
            </w:r>
            <w:r>
              <w:t xml:space="preserve">  </w:t>
            </w: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82276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</w:t>
            </w:r>
          </w:p>
        </w:tc>
      </w:tr>
      <w:tr w:rsidR="00661C94" w:rsidTr="00BA1EB8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専攻</w:t>
            </w: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2F4FB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法学</w:t>
            </w:r>
            <w:r w:rsidR="00661C94">
              <w:rPr>
                <w:rFonts w:hint="eastAsia"/>
              </w:rPr>
              <w:t>政治学</w:t>
            </w: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769" w:rsidRDefault="002F4FB0" w:rsidP="00BA1EB8">
            <w:pPr>
              <w:kinsoku w:val="0"/>
              <w:overflowPunct w:val="0"/>
              <w:spacing w:line="242" w:lineRule="exact"/>
              <w:jc w:val="center"/>
            </w:pPr>
            <w:r>
              <w:rPr>
                <w:rFonts w:hint="eastAsia"/>
              </w:rPr>
              <w:t>プログラム</w:t>
            </w:r>
          </w:p>
          <w:p w:rsidR="00661C94" w:rsidRPr="00BA1EB8" w:rsidRDefault="00661C94" w:rsidP="00BA1EB8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spacing w:val="4"/>
                <w:w w:val="80"/>
              </w:rPr>
            </w:pPr>
            <w:r w:rsidRPr="00BA1EB8">
              <w:rPr>
                <w:rFonts w:hint="eastAsia"/>
                <w:w w:val="80"/>
              </w:rPr>
              <w:t>（いずれかに〇）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C94" w:rsidRDefault="002F4FB0" w:rsidP="00BA1EB8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高度社会人養成</w:t>
            </w:r>
            <w:r w:rsidR="00661C94">
              <w:rPr>
                <w:spacing w:val="2"/>
              </w:rPr>
              <w:t xml:space="preserve"> </w:t>
            </w:r>
            <w:r w:rsidR="00661C94">
              <w:rPr>
                <w:rFonts w:hint="eastAsia"/>
              </w:rPr>
              <w:t>・</w:t>
            </w:r>
            <w:r w:rsidR="00661C94">
              <w:rPr>
                <w:spacing w:val="2"/>
              </w:rPr>
              <w:t xml:space="preserve"> </w:t>
            </w:r>
            <w:r w:rsidR="00661C94">
              <w:rPr>
                <w:spacing w:val="6"/>
              </w:rPr>
              <w:t>GMAP</w:t>
            </w:r>
            <w:r w:rsidR="00661C94">
              <w:rPr>
                <w:spacing w:val="2"/>
              </w:rPr>
              <w:t xml:space="preserve"> </w:t>
            </w:r>
            <w:r w:rsidR="00661C94">
              <w:rPr>
                <w:rFonts w:hint="eastAsia"/>
              </w:rPr>
              <w:t>・</w:t>
            </w:r>
          </w:p>
          <w:p w:rsidR="00661C94" w:rsidRDefault="00661C94" w:rsidP="00BA1EB8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法曹リカレント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 w:rsidTr="00822769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C94" w:rsidRDefault="00661C94" w:rsidP="0082276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予定在学期間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C94" w:rsidRDefault="00661C94" w:rsidP="00822769">
            <w:pPr>
              <w:kinsoku w:val="0"/>
              <w:overflowPunct w:val="0"/>
              <w:spacing w:line="242" w:lineRule="exact"/>
              <w:ind w:right="432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年間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C94" w:rsidRDefault="002F4FB0" w:rsidP="0082276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指導教員</w:t>
            </w:r>
            <w:r w:rsidR="00661C94">
              <w:rPr>
                <w:rFonts w:hint="eastAsia"/>
              </w:rPr>
              <w:t>氏名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研究題目</w:t>
            </w:r>
            <w:r>
              <w:rPr>
                <w:spacing w:val="2"/>
              </w:rPr>
              <w:t xml:space="preserve">                                                                                  </w:t>
            </w: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661C94" w:rsidRDefault="00661C94">
      <w:pPr>
        <w:suppressAutoHyphens w:val="0"/>
        <w:wordWrap/>
        <w:textAlignment w:val="auto"/>
        <w:rPr>
          <w:rFonts w:hAnsi="Times New Roman" w:cs="Times New Roman"/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478"/>
        <w:gridCol w:w="271"/>
      </w:tblGrid>
      <w:tr w:rsidR="00661C94">
        <w:tblPrEx>
          <w:tblCellMar>
            <w:top w:w="0" w:type="dxa"/>
            <w:bottom w:w="0" w:type="dxa"/>
          </w:tblCellMar>
        </w:tblPrEx>
        <w:tc>
          <w:tcPr>
            <w:tcW w:w="9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修了要件に算入しうるものとして履修しようとする講義科目等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修了要件に算入しうるものとして履修しようとする講義科目等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2"/>
              </w:rPr>
              <w:t xml:space="preserve">              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</w:t>
            </w:r>
            <w:r w:rsidR="00822769">
              <w:rPr>
                <w:spacing w:val="2"/>
              </w:rPr>
              <w:t xml:space="preserve">             </w:t>
            </w: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822769" w:rsidRDefault="00822769">
      <w:pPr>
        <w:suppressAutoHyphens w:val="0"/>
        <w:wordWrap/>
        <w:textAlignment w:val="auto"/>
        <w:rPr>
          <w:rFonts w:hAnsi="Times New Roman" w:cs="Times New Roman"/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98"/>
        <w:gridCol w:w="271"/>
      </w:tblGrid>
      <w:tr w:rsidR="00661C94">
        <w:tblPrEx>
          <w:tblCellMar>
            <w:top w:w="0" w:type="dxa"/>
            <w:bottom w:w="0" w:type="dxa"/>
          </w:tblCellMar>
        </w:tblPrEx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具体的な研究計画</w:t>
            </w: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61C94" w:rsidRDefault="0082276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</w:t>
            </w: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   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   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   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   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   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   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   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   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   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>
        <w:tblPrEx>
          <w:tblCellMar>
            <w:top w:w="0" w:type="dxa"/>
            <w:bottom w:w="0" w:type="dxa"/>
          </w:tblCellMar>
        </w:tblPrEx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   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61C94" w:rsidTr="0082276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C94" w:rsidRDefault="00661C94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BA1EB8" w:rsidRPr="00BA1EB8" w:rsidRDefault="00661C94">
            <w:pPr>
              <w:kinsoku w:val="0"/>
              <w:overflowPunct w:val="0"/>
              <w:spacing w:line="242" w:lineRule="exact"/>
              <w:rPr>
                <w:spacing w:val="2"/>
              </w:rPr>
            </w:pPr>
            <w:r>
              <w:rPr>
                <w:spacing w:val="2"/>
              </w:rPr>
              <w:t xml:space="preserve">                                                          </w:t>
            </w:r>
            <w:r w:rsidR="00BA1EB8">
              <w:rPr>
                <w:spacing w:val="2"/>
              </w:rPr>
              <w:t xml:space="preserve">                               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61C94" w:rsidRDefault="00661C9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661C94" w:rsidRDefault="00661C94">
      <w:pPr>
        <w:suppressAutoHyphens w:val="0"/>
        <w:wordWrap/>
        <w:textAlignment w:val="auto"/>
        <w:rPr>
          <w:rFonts w:hAnsi="Times New Roman" w:cs="Times New Roman"/>
          <w:spacing w:val="4"/>
        </w:rPr>
      </w:pPr>
    </w:p>
    <w:sectPr w:rsidR="00661C94">
      <w:type w:val="continuous"/>
      <w:pgSz w:w="11906" w:h="16838"/>
      <w:pgMar w:top="566" w:right="624" w:bottom="566" w:left="850" w:header="720" w:footer="720" w:gutter="0"/>
      <w:pgNumType w:start="1"/>
      <w:cols w:space="720"/>
      <w:noEndnote/>
      <w:docGrid w:type="linesAndChars" w:linePitch="24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AE" w:rsidRDefault="004139AE">
      <w:r>
        <w:separator/>
      </w:r>
    </w:p>
  </w:endnote>
  <w:endnote w:type="continuationSeparator" w:id="0">
    <w:p w:rsidR="004139AE" w:rsidRDefault="0041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AE" w:rsidRDefault="004139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39AE" w:rsidRDefault="0041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66"/>
  <w:drawingGridHorizontalSpacing w:val="1638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B0"/>
    <w:rsid w:val="002F4FB0"/>
    <w:rsid w:val="004139AE"/>
    <w:rsid w:val="00661C94"/>
    <w:rsid w:val="00822769"/>
    <w:rsid w:val="00B20B61"/>
    <w:rsid w:val="00B25D27"/>
    <w:rsid w:val="00BA1EB8"/>
    <w:rsid w:val="00C20B4B"/>
    <w:rsid w:val="00C27355"/>
    <w:rsid w:val="00F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1C255C-4732-4A49-9DB2-D295FACD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276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2769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LAW-KYOMU-04</dc:creator>
  <cp:keywords/>
  <dc:description/>
  <cp:lastModifiedBy>LAW-KYOMU-04</cp:lastModifiedBy>
  <cp:revision>2</cp:revision>
  <dcterms:created xsi:type="dcterms:W3CDTF">2020-04-02T03:53:00Z</dcterms:created>
  <dcterms:modified xsi:type="dcterms:W3CDTF">2020-04-02T03:53:00Z</dcterms:modified>
</cp:coreProperties>
</file>