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5E" w:rsidRDefault="00FA65C4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2F635E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前期課程：</w:t>
      </w:r>
      <w:r w:rsidR="002F635E">
        <w:rPr>
          <w:rFonts w:ascii="ＭＳ 明朝" w:hAnsi="ＭＳ 明朝" w:hint="eastAsia"/>
        </w:rPr>
        <w:t>研究者</w:t>
      </w:r>
      <w:r>
        <w:rPr>
          <w:rFonts w:ascii="ＭＳ 明朝" w:hAnsi="ＭＳ 明朝" w:hint="eastAsia"/>
        </w:rPr>
        <w:t>養成プログラム</w:t>
      </w:r>
      <w:r w:rsidR="002F635E">
        <w:rPr>
          <w:rFonts w:ascii="ＭＳ 明朝" w:hAnsi="ＭＳ 明朝" w:hint="eastAsia"/>
        </w:rPr>
        <w:t>）</w:t>
      </w:r>
    </w:p>
    <w:p w:rsidR="00FA65C4" w:rsidRPr="00FA65C4" w:rsidRDefault="00FA65C4">
      <w:pPr>
        <w:pStyle w:val="a3"/>
        <w:jc w:val="right"/>
        <w:rPr>
          <w:spacing w:val="0"/>
        </w:rPr>
      </w:pPr>
      <w:r>
        <w:rPr>
          <w:rFonts w:hint="eastAsia"/>
          <w:spacing w:val="0"/>
        </w:rPr>
        <w:t>（後期課程：研究者養成・高度社会人養成プログラム）</w:t>
      </w:r>
    </w:p>
    <w:p w:rsidR="002F635E" w:rsidRPr="00FA65C4" w:rsidRDefault="00FA65C4" w:rsidP="00FA65C4">
      <w:pPr>
        <w:pStyle w:val="a3"/>
        <w:jc w:val="right"/>
        <w:rPr>
          <w:spacing w:val="0"/>
        </w:rPr>
      </w:pPr>
      <w:r>
        <w:rPr>
          <w:spacing w:val="0"/>
        </w:rPr>
        <w:t>2018</w:t>
      </w:r>
      <w:r>
        <w:rPr>
          <w:rFonts w:hint="eastAsia"/>
          <w:spacing w:val="0"/>
        </w:rPr>
        <w:t>年度以降進学・入学者用</w:t>
      </w:r>
    </w:p>
    <w:p w:rsidR="002F635E" w:rsidRDefault="002F635E">
      <w:pPr>
        <w:pStyle w:val="a3"/>
        <w:spacing w:line="374" w:lineRule="exact"/>
        <w:jc w:val="center"/>
        <w:rPr>
          <w:spacing w:val="0"/>
          <w:lang w:eastAsia="zh-CN"/>
        </w:rPr>
      </w:pPr>
      <w:r>
        <w:rPr>
          <w:rFonts w:ascii="ＭＳ 明朝" w:hAnsi="ＭＳ 明朝" w:hint="eastAsia"/>
          <w:spacing w:val="0"/>
          <w:sz w:val="34"/>
          <w:szCs w:val="34"/>
          <w:u w:val="single" w:color="000000"/>
          <w:lang w:eastAsia="zh-CN"/>
        </w:rPr>
        <w:t xml:space="preserve"> </w:t>
      </w:r>
      <w:r w:rsidR="00BE0F7D">
        <w:rPr>
          <w:rFonts w:ascii="ＭＳ 明朝" w:hAnsi="ＭＳ 明朝" w:hint="eastAsia"/>
          <w:spacing w:val="0"/>
          <w:sz w:val="34"/>
          <w:szCs w:val="34"/>
          <w:u w:val="single" w:color="000000"/>
        </w:rPr>
        <w:t xml:space="preserve">　</w:t>
      </w:r>
      <w:r>
        <w:rPr>
          <w:rFonts w:ascii="ＭＳ 明朝" w:hAnsi="ＭＳ 明朝" w:hint="eastAsia"/>
          <w:spacing w:val="0"/>
          <w:sz w:val="34"/>
          <w:szCs w:val="34"/>
          <w:u w:val="single" w:color="000000"/>
          <w:lang w:eastAsia="zh-CN"/>
        </w:rPr>
        <w:t xml:space="preserve">   </w:t>
      </w:r>
      <w:r>
        <w:rPr>
          <w:rFonts w:ascii="ＭＳ 明朝" w:hAnsi="ＭＳ 明朝" w:hint="eastAsia"/>
          <w:sz w:val="34"/>
          <w:szCs w:val="34"/>
          <w:lang w:eastAsia="zh-CN"/>
        </w:rPr>
        <w:t>年度</w:t>
      </w:r>
      <w:r>
        <w:rPr>
          <w:rFonts w:ascii="ＭＳ 明朝" w:hAnsi="ＭＳ 明朝" w:hint="eastAsia"/>
          <w:spacing w:val="0"/>
          <w:sz w:val="34"/>
          <w:szCs w:val="34"/>
          <w:lang w:eastAsia="zh-CN"/>
        </w:rPr>
        <w:t xml:space="preserve">   </w:t>
      </w:r>
      <w:r>
        <w:rPr>
          <w:rFonts w:ascii="ＭＳ 明朝" w:hAnsi="ＭＳ 明朝" w:hint="eastAsia"/>
          <w:sz w:val="34"/>
          <w:szCs w:val="34"/>
          <w:lang w:eastAsia="zh-CN"/>
        </w:rPr>
        <w:t>研</w:t>
      </w:r>
      <w:r>
        <w:rPr>
          <w:rFonts w:ascii="ＭＳ 明朝" w:hAnsi="ＭＳ 明朝" w:hint="eastAsia"/>
          <w:spacing w:val="0"/>
          <w:sz w:val="34"/>
          <w:szCs w:val="34"/>
          <w:lang w:eastAsia="zh-CN"/>
        </w:rPr>
        <w:t xml:space="preserve"> </w:t>
      </w:r>
      <w:r>
        <w:rPr>
          <w:rFonts w:ascii="ＭＳ 明朝" w:hAnsi="ＭＳ 明朝" w:hint="eastAsia"/>
          <w:sz w:val="34"/>
          <w:szCs w:val="34"/>
          <w:lang w:eastAsia="zh-CN"/>
        </w:rPr>
        <w:t>究</w:t>
      </w:r>
      <w:r>
        <w:rPr>
          <w:rFonts w:ascii="ＭＳ 明朝" w:hAnsi="ＭＳ 明朝" w:hint="eastAsia"/>
          <w:spacing w:val="0"/>
          <w:sz w:val="34"/>
          <w:szCs w:val="34"/>
          <w:lang w:eastAsia="zh-CN"/>
        </w:rPr>
        <w:t xml:space="preserve"> </w:t>
      </w:r>
      <w:r>
        <w:rPr>
          <w:rFonts w:ascii="ＭＳ 明朝" w:hAnsi="ＭＳ 明朝" w:hint="eastAsia"/>
          <w:sz w:val="34"/>
          <w:szCs w:val="34"/>
          <w:lang w:eastAsia="zh-CN"/>
        </w:rPr>
        <w:t>計</w:t>
      </w:r>
      <w:r>
        <w:rPr>
          <w:rFonts w:ascii="ＭＳ 明朝" w:hAnsi="ＭＳ 明朝" w:hint="eastAsia"/>
          <w:spacing w:val="0"/>
          <w:sz w:val="34"/>
          <w:szCs w:val="34"/>
          <w:lang w:eastAsia="zh-CN"/>
        </w:rPr>
        <w:t xml:space="preserve"> </w:t>
      </w:r>
      <w:r>
        <w:rPr>
          <w:rFonts w:ascii="ＭＳ 明朝" w:hAnsi="ＭＳ 明朝" w:hint="eastAsia"/>
          <w:sz w:val="34"/>
          <w:szCs w:val="34"/>
          <w:lang w:eastAsia="zh-CN"/>
        </w:rPr>
        <w:t>画</w:t>
      </w:r>
      <w:r>
        <w:rPr>
          <w:rFonts w:ascii="ＭＳ 明朝" w:hAnsi="ＭＳ 明朝" w:hint="eastAsia"/>
          <w:spacing w:val="0"/>
          <w:sz w:val="34"/>
          <w:szCs w:val="34"/>
          <w:lang w:eastAsia="zh-CN"/>
        </w:rPr>
        <w:t xml:space="preserve"> </w:t>
      </w:r>
      <w:r>
        <w:rPr>
          <w:rFonts w:ascii="ＭＳ 明朝" w:hAnsi="ＭＳ 明朝" w:hint="eastAsia"/>
          <w:sz w:val="34"/>
          <w:szCs w:val="34"/>
          <w:lang w:eastAsia="zh-CN"/>
        </w:rPr>
        <w:t>書</w:t>
      </w:r>
    </w:p>
    <w:p w:rsidR="002F635E" w:rsidRDefault="002F635E">
      <w:pPr>
        <w:pStyle w:val="a3"/>
        <w:rPr>
          <w:spacing w:val="0"/>
          <w:lang w:eastAsia="zh-CN"/>
        </w:rPr>
      </w:pPr>
    </w:p>
    <w:p w:rsidR="002F635E" w:rsidRDefault="002F635E">
      <w:pPr>
        <w:pStyle w:val="a3"/>
        <w:jc w:val="right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年　　月　　日提出　　</w:t>
      </w:r>
    </w:p>
    <w:p w:rsidR="002F635E" w:rsidRDefault="002F635E">
      <w:pPr>
        <w:pStyle w:val="a3"/>
        <w:spacing w:line="104" w:lineRule="exact"/>
        <w:rPr>
          <w:spacing w:val="0"/>
          <w:lang w:eastAsia="zh-CN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2220"/>
        <w:gridCol w:w="2338"/>
        <w:gridCol w:w="3816"/>
      </w:tblGrid>
      <w:tr w:rsidR="002F635E" w:rsidTr="009A37F2">
        <w:trPr>
          <w:trHeight w:hRule="exact" w:val="48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学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籍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番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号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jc w:val="center"/>
              <w:rPr>
                <w:spacing w:val="0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氏　</w:t>
            </w:r>
            <w:r>
              <w:rPr>
                <w:rFonts w:ascii="ＭＳ 明朝" w:hAnsi="ＭＳ 明朝" w:hint="eastAsia"/>
                <w:spacing w:val="2"/>
              </w:rPr>
              <w:t xml:space="preserve">      </w:t>
            </w:r>
            <w:r>
              <w:rPr>
                <w:rFonts w:ascii="ＭＳ 明朝" w:hAnsi="ＭＳ 明朝" w:hint="eastAsia"/>
                <w:spacing w:val="5"/>
              </w:rPr>
              <w:t>名</w:t>
            </w:r>
          </w:p>
        </w:tc>
        <w:tc>
          <w:tcPr>
            <w:tcW w:w="3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　　　　　　　　　　　　　印</w:t>
            </w:r>
          </w:p>
        </w:tc>
      </w:tr>
      <w:tr w:rsidR="002F635E" w:rsidTr="009A37F2">
        <w:trPr>
          <w:trHeight w:hRule="exact" w:val="482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博士課程</w:t>
            </w:r>
            <w:r>
              <w:rPr>
                <w:rFonts w:ascii="ＭＳ 明朝" w:hAnsi="ＭＳ 明朝" w:hint="eastAsia"/>
                <w:spacing w:val="2"/>
                <w:w w:val="50"/>
              </w:rPr>
              <w:t>（いずれかに〇）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前期課程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・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後期課程</w:t>
            </w:r>
          </w:p>
        </w:tc>
      </w:tr>
      <w:tr w:rsidR="002F635E" w:rsidTr="009A37F2">
        <w:trPr>
          <w:trHeight w:hRule="exact" w:val="484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 w:rsidP="009A37F2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専攻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FA65C4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法学政治学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FA65C4" w:rsidRPr="00FA65C4">
              <w:rPr>
                <w:rFonts w:ascii="ＭＳ 明朝" w:hAnsi="ＭＳ 明朝" w:hint="eastAsia"/>
                <w:spacing w:val="5"/>
                <w:w w:val="90"/>
              </w:rPr>
              <w:t>プログラム</w:t>
            </w:r>
            <w:r>
              <w:rPr>
                <w:rFonts w:ascii="ＭＳ 明朝" w:hAnsi="ＭＳ 明朝" w:hint="eastAsia"/>
                <w:spacing w:val="2"/>
                <w:w w:val="50"/>
              </w:rPr>
              <w:t>（いずれかに〇）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研究者</w:t>
            </w:r>
            <w:r w:rsidR="00FA65C4">
              <w:rPr>
                <w:rFonts w:ascii="ＭＳ 明朝" w:hAnsi="ＭＳ 明朝" w:hint="eastAsia"/>
                <w:spacing w:val="5"/>
              </w:rPr>
              <w:t>養成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・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 w:rsidR="00FA65C4">
              <w:rPr>
                <w:rFonts w:ascii="ＭＳ 明朝" w:hAnsi="ＭＳ 明朝" w:hint="eastAsia"/>
                <w:spacing w:val="5"/>
              </w:rPr>
              <w:t>高度社会人養成</w:t>
            </w:r>
          </w:p>
        </w:tc>
      </w:tr>
      <w:tr w:rsidR="002F635E" w:rsidTr="009A37F2">
        <w:trPr>
          <w:trHeight w:hRule="exact" w:val="486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予定在学期間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9A37F2">
              <w:rPr>
                <w:rFonts w:ascii="ＭＳ 明朝" w:hAnsi="ＭＳ 明朝" w:hint="eastAsia"/>
                <w:spacing w:val="2"/>
              </w:rPr>
              <w:t xml:space="preserve">            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  <w:spacing w:val="5"/>
              </w:rPr>
              <w:t>年間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FA65C4">
              <w:rPr>
                <w:rFonts w:ascii="ＭＳ 明朝" w:hAnsi="ＭＳ 明朝" w:hint="eastAsia"/>
                <w:spacing w:val="5"/>
              </w:rPr>
              <w:t>指導教員</w:t>
            </w:r>
            <w:r>
              <w:rPr>
                <w:rFonts w:ascii="ＭＳ 明朝" w:hAnsi="ＭＳ 明朝" w:hint="eastAsia"/>
                <w:spacing w:val="5"/>
              </w:rPr>
              <w:t>氏名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　　　　　　　　　　　　　印</w:t>
            </w:r>
          </w:p>
        </w:tc>
      </w:tr>
      <w:tr w:rsidR="002F635E">
        <w:trPr>
          <w:trHeight w:hRule="exact" w:val="729"/>
        </w:trPr>
        <w:tc>
          <w:tcPr>
            <w:tcW w:w="985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研究題目</w:t>
            </w:r>
          </w:p>
        </w:tc>
      </w:tr>
    </w:tbl>
    <w:p w:rsidR="002F635E" w:rsidRDefault="002F635E">
      <w:pPr>
        <w:pStyle w:val="a3"/>
        <w:spacing w:line="139" w:lineRule="exact"/>
        <w:rPr>
          <w:spacing w:val="0"/>
        </w:rPr>
      </w:pPr>
    </w:p>
    <w:p w:rsidR="002F635E" w:rsidRDefault="002F635E">
      <w:pPr>
        <w:pStyle w:val="a3"/>
        <w:rPr>
          <w:spacing w:val="0"/>
        </w:rPr>
      </w:pPr>
    </w:p>
    <w:p w:rsidR="002F635E" w:rsidRDefault="002F635E">
      <w:pPr>
        <w:pStyle w:val="a3"/>
        <w:spacing w:line="104" w:lineRule="exact"/>
        <w:rPr>
          <w:spacing w:val="0"/>
        </w:rPr>
      </w:pP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00"/>
      </w:tblGrid>
      <w:tr w:rsidR="002F635E">
        <w:trPr>
          <w:trHeight w:hRule="exact" w:val="482"/>
        </w:trPr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具体的な研究計画</w:t>
            </w:r>
          </w:p>
        </w:tc>
      </w:tr>
      <w:tr w:rsidR="002F635E">
        <w:trPr>
          <w:trHeight w:hRule="exact" w:val="482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4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  <w:tr w:rsidR="002F635E">
        <w:trPr>
          <w:trHeight w:hRule="exact" w:val="486"/>
        </w:trPr>
        <w:tc>
          <w:tcPr>
            <w:tcW w:w="9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rPr>
                <w:spacing w:val="0"/>
              </w:rPr>
            </w:pPr>
          </w:p>
        </w:tc>
      </w:tr>
    </w:tbl>
    <w:p w:rsidR="002F635E" w:rsidRDefault="002F635E">
      <w:pPr>
        <w:pStyle w:val="a3"/>
        <w:spacing w:line="139" w:lineRule="exact"/>
        <w:rPr>
          <w:spacing w:val="0"/>
        </w:rPr>
      </w:pPr>
    </w:p>
    <w:sectPr w:rsidR="002F635E" w:rsidSect="002F635E">
      <w:pgSz w:w="11906" w:h="16838"/>
      <w:pgMar w:top="850" w:right="850" w:bottom="85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5E"/>
    <w:rsid w:val="001204D0"/>
    <w:rsid w:val="002303B2"/>
    <w:rsid w:val="002F635E"/>
    <w:rsid w:val="009A37F2"/>
    <w:rsid w:val="00BE0F7D"/>
    <w:rsid w:val="00DF43F4"/>
    <w:rsid w:val="00E90AD0"/>
    <w:rsid w:val="00FA65C4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9C368"/>
  <w15:chartTrackingRefBased/>
  <w15:docId w15:val="{97FD2C4C-329B-44D3-9284-186AA3A8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（研究者・高度専門職業人コース）</vt:lpstr>
      <vt:lpstr>（研究者・高度専門職業人コース）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（研究者・高度専門職業人コース）</dc:title>
  <dc:subject/>
  <dc:creator>LAW-KYOMU</dc:creator>
  <cp:keywords/>
  <dc:description/>
  <cp:lastModifiedBy>LAW-KYOMU-04</cp:lastModifiedBy>
  <cp:revision>3</cp:revision>
  <cp:lastPrinted>2020-04-03T09:14:00Z</cp:lastPrinted>
  <dcterms:created xsi:type="dcterms:W3CDTF">2020-04-02T03:55:00Z</dcterms:created>
  <dcterms:modified xsi:type="dcterms:W3CDTF">2020-04-03T09:16:00Z</dcterms:modified>
</cp:coreProperties>
</file>